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0B" w:rsidRDefault="00C5410B" w:rsidP="00C5410B">
      <w:pPr>
        <w:widowControl/>
        <w:snapToGrid w:val="0"/>
        <w:spacing w:line="600" w:lineRule="exact"/>
        <w:jc w:val="center"/>
        <w:outlineLvl w:val="1"/>
        <w:rPr>
          <w:rFonts w:ascii="微软雅黑" w:eastAsia="微软雅黑" w:hAnsi="微软雅黑" w:cs="宋体"/>
          <w:bCs/>
          <w:kern w:val="36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noProof/>
        </w:rPr>
        <w:drawing>
          <wp:anchor distT="0" distB="0" distL="114300" distR="114300" simplePos="0" relativeHeight="251692544" behindDoc="0" locked="0" layoutInCell="1" allowOverlap="1" wp14:anchorId="51890E75" wp14:editId="11FC792C">
            <wp:simplePos x="0" y="0"/>
            <wp:positionH relativeFrom="column">
              <wp:posOffset>1439441</wp:posOffset>
            </wp:positionH>
            <wp:positionV relativeFrom="paragraph">
              <wp:posOffset>-526725</wp:posOffset>
            </wp:positionV>
            <wp:extent cx="2400300" cy="838200"/>
            <wp:effectExtent l="0" t="0" r="0" b="0"/>
            <wp:wrapNone/>
            <wp:docPr id="2" name="图片 2" descr="30ede6e4ce6bf21c5f19b03b52fd3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30ede6e4ce6bf21c5f19b03b52fd3de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0959" t="36102" r="30177" b="4137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10B" w:rsidRDefault="00C5410B" w:rsidP="00C5410B">
      <w:pPr>
        <w:widowControl/>
        <w:snapToGrid w:val="0"/>
        <w:spacing w:line="600" w:lineRule="exact"/>
        <w:jc w:val="center"/>
        <w:outlineLvl w:val="1"/>
        <w:rPr>
          <w:rFonts w:ascii="方正小标宋简体" w:eastAsia="方正小标宋简体" w:hAnsi="方正小标宋简体" w:cs="方正小标宋简体"/>
          <w:bCs/>
          <w:kern w:val="3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/>
          <w:sz w:val="44"/>
          <w:szCs w:val="44"/>
        </w:rPr>
        <w:drawing>
          <wp:anchor distT="0" distB="0" distL="114300" distR="114300" simplePos="0" relativeHeight="251656704" behindDoc="0" locked="0" layoutInCell="1" allowOverlap="1" wp14:anchorId="77B82067" wp14:editId="6DBFFA43">
            <wp:simplePos x="0" y="0"/>
            <wp:positionH relativeFrom="column">
              <wp:posOffset>-950595</wp:posOffset>
            </wp:positionH>
            <wp:positionV relativeFrom="paragraph">
              <wp:posOffset>372745</wp:posOffset>
            </wp:positionV>
            <wp:extent cx="1440180" cy="41275"/>
            <wp:effectExtent l="0" t="0" r="7620" b="0"/>
            <wp:wrapNone/>
            <wp:docPr id="4" name="图片 4" descr="未命名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未命名 -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Ansi="方正小标宋简体" w:cs="方正小标宋简体" w:hint="eastAsia"/>
          <w:bCs/>
          <w:noProof/>
          <w:kern w:val="36"/>
          <w:sz w:val="44"/>
          <w:szCs w:val="44"/>
        </w:rPr>
        <w:drawing>
          <wp:anchor distT="0" distB="0" distL="114300" distR="114300" simplePos="0" relativeHeight="251691520" behindDoc="0" locked="0" layoutInCell="1" allowOverlap="1" wp14:anchorId="7662530C" wp14:editId="3518E6FA">
            <wp:simplePos x="0" y="0"/>
            <wp:positionH relativeFrom="column">
              <wp:posOffset>4755988</wp:posOffset>
            </wp:positionH>
            <wp:positionV relativeFrom="paragraph">
              <wp:posOffset>372745</wp:posOffset>
            </wp:positionV>
            <wp:extent cx="1440180" cy="41275"/>
            <wp:effectExtent l="0" t="0" r="7620" b="0"/>
            <wp:wrapNone/>
            <wp:docPr id="3" name="图片 3" descr="未命名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未命名 -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Ansi="方正小标宋简体" w:cs="方正小标宋简体" w:hint="eastAsia"/>
          <w:bCs/>
          <w:kern w:val="36"/>
          <w:sz w:val="44"/>
          <w:szCs w:val="44"/>
        </w:rPr>
        <w:t>第二十一届中国国际人才交流大会</w:t>
      </w:r>
    </w:p>
    <w:p w:rsidR="00C5410B" w:rsidRPr="00C5410B" w:rsidRDefault="00C5410B" w:rsidP="00C5410B">
      <w:pPr>
        <w:widowControl/>
        <w:snapToGrid w:val="0"/>
        <w:spacing w:line="600" w:lineRule="exact"/>
        <w:jc w:val="center"/>
        <w:outlineLvl w:val="1"/>
        <w:rPr>
          <w:rFonts w:ascii="方正小标宋简体" w:eastAsia="方正小标宋简体" w:hAnsi="方正小标宋简体" w:cs="方正小标宋简体" w:hint="eastAsia"/>
          <w:bCs/>
          <w:kern w:val="3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36"/>
          <w:sz w:val="44"/>
          <w:szCs w:val="44"/>
        </w:rPr>
        <w:t>广告</w:t>
      </w:r>
      <w:r>
        <w:rPr>
          <w:rFonts w:ascii="方正小标宋简体" w:eastAsia="方正小标宋简体" w:hAnsi="方正小标宋简体" w:cs="方正小标宋简体" w:hint="eastAsia"/>
          <w:bCs/>
          <w:kern w:val="36"/>
          <w:sz w:val="44"/>
          <w:szCs w:val="44"/>
        </w:rPr>
        <w:t>申请表</w:t>
      </w:r>
    </w:p>
    <w:p w:rsidR="00832F62" w:rsidRDefault="00146B97" w:rsidP="00C5410B">
      <w:pPr>
        <w:spacing w:beforeLines="50" w:before="156" w:line="460" w:lineRule="exact"/>
        <w:ind w:rightChars="-74" w:right="-155" w:firstLineChars="200" w:firstLine="560"/>
        <w:rPr>
          <w:rFonts w:ascii="仿宋_GB2312" w:eastAsia="仿宋_GB2312" w:hAnsi="微软雅黑"/>
          <w:color w:val="000000"/>
          <w:sz w:val="32"/>
          <w:szCs w:val="32"/>
        </w:rPr>
      </w:pPr>
      <w:r w:rsidRPr="00C5410B">
        <w:rPr>
          <w:rFonts w:ascii="仿宋_GB2312" w:eastAsia="仿宋_GB2312" w:hAnsi="微软雅黑" w:hint="eastAsia"/>
          <w:color w:val="000000"/>
          <w:sz w:val="28"/>
          <w:szCs w:val="32"/>
        </w:rPr>
        <w:t>本单位决定参加第二十一届中国国际人才交流大会宣传推广项目，并保证提供的广告内容真实、准确，符合《中华人民共和国广告法》，同时无任何知识产权侵权问题，并同意遵守主办机构的规定，服从大会组委会统一安排。</w:t>
      </w:r>
      <w:r w:rsidRPr="00C5410B">
        <w:rPr>
          <w:rFonts w:ascii="仿宋_GB2312" w:eastAsia="仿宋_GB2312" w:hAnsi="微软雅黑" w:hint="eastAsia"/>
          <w:color w:val="000000"/>
          <w:sz w:val="28"/>
          <w:szCs w:val="32"/>
        </w:rPr>
        <w:t xml:space="preserve"> 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  </w:t>
      </w:r>
    </w:p>
    <w:tbl>
      <w:tblPr>
        <w:tblW w:w="9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745"/>
        <w:gridCol w:w="1307"/>
        <w:gridCol w:w="1033"/>
        <w:gridCol w:w="621"/>
        <w:gridCol w:w="1539"/>
      </w:tblGrid>
      <w:tr w:rsidR="00832F62" w:rsidTr="00BD05B7">
        <w:trPr>
          <w:trHeight w:val="666"/>
          <w:jc w:val="center"/>
        </w:trPr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F62" w:rsidRDefault="00146B97" w:rsidP="00DC1F79">
            <w:pPr>
              <w:spacing w:line="340" w:lineRule="exact"/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单位</w:t>
            </w:r>
            <w:r w:rsidR="00DC1F79"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全</w:t>
            </w: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称</w:t>
            </w:r>
          </w:p>
        </w:tc>
        <w:tc>
          <w:tcPr>
            <w:tcW w:w="40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62" w:rsidRDefault="00832F62">
            <w:pPr>
              <w:spacing w:line="340" w:lineRule="exact"/>
              <w:rPr>
                <w:rFonts w:ascii="仿宋_GB2312" w:eastAsia="仿宋_GB2312"/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F62" w:rsidRDefault="00146B97">
            <w:pPr>
              <w:spacing w:line="340" w:lineRule="exact"/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电</w:t>
            </w: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话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2F62" w:rsidRDefault="00832F62">
            <w:pPr>
              <w:spacing w:line="340" w:lineRule="exact"/>
              <w:rPr>
                <w:rFonts w:ascii="仿宋_GB2312" w:eastAsia="仿宋_GB2312"/>
                <w:b/>
                <w:bCs/>
                <w:kern w:val="44"/>
                <w:sz w:val="28"/>
                <w:szCs w:val="28"/>
              </w:rPr>
            </w:pPr>
          </w:p>
        </w:tc>
      </w:tr>
      <w:tr w:rsidR="00832F62" w:rsidTr="00BD05B7">
        <w:trPr>
          <w:trHeight w:val="752"/>
          <w:jc w:val="center"/>
        </w:trPr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F62" w:rsidRDefault="00146B97">
            <w:pPr>
              <w:spacing w:line="340" w:lineRule="exact"/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40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62" w:rsidRDefault="00832F62">
            <w:pPr>
              <w:spacing w:line="340" w:lineRule="exact"/>
              <w:rPr>
                <w:rFonts w:ascii="仿宋_GB2312" w:eastAsia="仿宋_GB2312"/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F62" w:rsidRDefault="00146B97">
            <w:pPr>
              <w:spacing w:line="340" w:lineRule="exact"/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传</w:t>
            </w: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真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2F62" w:rsidRDefault="00832F62">
            <w:pPr>
              <w:spacing w:line="340" w:lineRule="exact"/>
              <w:rPr>
                <w:rFonts w:ascii="仿宋_GB2312" w:eastAsia="仿宋_GB2312"/>
                <w:b/>
                <w:bCs/>
                <w:kern w:val="44"/>
                <w:sz w:val="28"/>
                <w:szCs w:val="28"/>
              </w:rPr>
            </w:pPr>
          </w:p>
        </w:tc>
      </w:tr>
      <w:tr w:rsidR="00832F62" w:rsidTr="00BD05B7">
        <w:trPr>
          <w:trHeight w:val="420"/>
          <w:jc w:val="center"/>
        </w:trPr>
        <w:tc>
          <w:tcPr>
            <w:tcW w:w="18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2F62" w:rsidRDefault="00146B97">
            <w:pPr>
              <w:spacing w:line="340" w:lineRule="exact"/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广告项目</w:t>
            </w:r>
          </w:p>
        </w:tc>
        <w:tc>
          <w:tcPr>
            <w:tcW w:w="27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2F62" w:rsidRDefault="00146B97">
            <w:pPr>
              <w:spacing w:line="340" w:lineRule="exact"/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广告形式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2F62" w:rsidRDefault="00146B97" w:rsidP="00C5410B">
            <w:pPr>
              <w:spacing w:line="340" w:lineRule="exact"/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规</w:t>
            </w: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格</w:t>
            </w:r>
          </w:p>
        </w:tc>
        <w:tc>
          <w:tcPr>
            <w:tcW w:w="165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2F62" w:rsidRDefault="00146B97">
            <w:pPr>
              <w:spacing w:line="340" w:lineRule="exact"/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价</w:t>
            </w: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格</w:t>
            </w:r>
          </w:p>
          <w:p w:rsidR="00832F62" w:rsidRPr="00C5410B" w:rsidRDefault="00146B97">
            <w:pPr>
              <w:spacing w:line="34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C5410B">
              <w:rPr>
                <w:rFonts w:ascii="仿宋_GB2312" w:eastAsia="仿宋_GB2312" w:hAnsi="微软雅黑" w:hint="eastAsia"/>
                <w:sz w:val="22"/>
                <w:szCs w:val="28"/>
              </w:rPr>
              <w:t>（</w:t>
            </w:r>
            <w:r w:rsidRPr="00C5410B">
              <w:rPr>
                <w:rFonts w:ascii="仿宋_GB2312" w:eastAsia="仿宋_GB2312" w:hAnsi="微软雅黑" w:hint="eastAsia"/>
                <w:sz w:val="22"/>
                <w:szCs w:val="28"/>
              </w:rPr>
              <w:t>人民币元）</w:t>
            </w:r>
          </w:p>
        </w:tc>
        <w:tc>
          <w:tcPr>
            <w:tcW w:w="153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2F62" w:rsidRDefault="00146B97" w:rsidP="00C5410B">
            <w:pPr>
              <w:spacing w:line="340" w:lineRule="exact"/>
              <w:jc w:val="center"/>
              <w:rPr>
                <w:rFonts w:ascii="仿宋_GB2312" w:eastAsia="仿宋_GB2312" w:hAnsi="微软雅黑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备</w:t>
            </w:r>
            <w:r>
              <w:rPr>
                <w:rFonts w:ascii="仿宋_GB2312" w:eastAsia="仿宋_GB2312" w:hAnsi="微软雅黑" w:hint="eastAsia"/>
                <w:b/>
                <w:sz w:val="28"/>
                <w:szCs w:val="28"/>
              </w:rPr>
              <w:t>注</w:t>
            </w:r>
          </w:p>
        </w:tc>
      </w:tr>
      <w:tr w:rsidR="00832F62" w:rsidTr="00BD05B7">
        <w:trPr>
          <w:trHeight w:val="510"/>
          <w:jc w:val="center"/>
        </w:trPr>
        <w:tc>
          <w:tcPr>
            <w:tcW w:w="1808" w:type="dxa"/>
            <w:vMerge w:val="restart"/>
            <w:vAlign w:val="center"/>
          </w:tcPr>
          <w:p w:rsidR="00832F62" w:rsidRDefault="00146B97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Cs/>
                <w:sz w:val="28"/>
                <w:szCs w:val="28"/>
              </w:rPr>
              <w:t>会刊广告</w:t>
            </w:r>
          </w:p>
        </w:tc>
        <w:tc>
          <w:tcPr>
            <w:tcW w:w="2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</w:tr>
      <w:tr w:rsidR="00832F62" w:rsidTr="00BD05B7">
        <w:trPr>
          <w:trHeight w:val="510"/>
          <w:jc w:val="center"/>
        </w:trPr>
        <w:tc>
          <w:tcPr>
            <w:tcW w:w="1808" w:type="dxa"/>
            <w:vMerge/>
            <w:vAlign w:val="center"/>
          </w:tcPr>
          <w:p w:rsidR="00832F62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</w:tr>
      <w:tr w:rsidR="00832F62" w:rsidTr="00BD05B7">
        <w:trPr>
          <w:trHeight w:val="510"/>
          <w:jc w:val="center"/>
        </w:trPr>
        <w:tc>
          <w:tcPr>
            <w:tcW w:w="1808" w:type="dxa"/>
            <w:vMerge/>
            <w:vAlign w:val="center"/>
          </w:tcPr>
          <w:p w:rsidR="00832F62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</w:tr>
      <w:tr w:rsidR="00832F62" w:rsidTr="00BD05B7">
        <w:trPr>
          <w:trHeight w:val="510"/>
          <w:jc w:val="center"/>
        </w:trPr>
        <w:tc>
          <w:tcPr>
            <w:tcW w:w="1808" w:type="dxa"/>
            <w:vMerge w:val="restart"/>
            <w:vAlign w:val="center"/>
          </w:tcPr>
          <w:p w:rsidR="00832F62" w:rsidRDefault="00146B97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Cs/>
                <w:sz w:val="28"/>
                <w:szCs w:val="28"/>
              </w:rPr>
              <w:t>现场广告</w:t>
            </w:r>
          </w:p>
        </w:tc>
        <w:tc>
          <w:tcPr>
            <w:tcW w:w="2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</w:tr>
      <w:tr w:rsidR="00832F62" w:rsidTr="00BD05B7">
        <w:trPr>
          <w:trHeight w:val="510"/>
          <w:jc w:val="center"/>
        </w:trPr>
        <w:tc>
          <w:tcPr>
            <w:tcW w:w="1808" w:type="dxa"/>
            <w:vMerge/>
            <w:vAlign w:val="center"/>
          </w:tcPr>
          <w:p w:rsidR="00832F62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</w:tr>
      <w:tr w:rsidR="00832F62" w:rsidTr="00BD05B7">
        <w:trPr>
          <w:trHeight w:val="510"/>
          <w:jc w:val="center"/>
        </w:trPr>
        <w:tc>
          <w:tcPr>
            <w:tcW w:w="1808" w:type="dxa"/>
            <w:vMerge/>
            <w:vAlign w:val="center"/>
          </w:tcPr>
          <w:p w:rsidR="00832F62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</w:tr>
      <w:tr w:rsidR="00832F62" w:rsidTr="00BD05B7">
        <w:trPr>
          <w:trHeight w:val="510"/>
          <w:jc w:val="center"/>
        </w:trPr>
        <w:tc>
          <w:tcPr>
            <w:tcW w:w="1808" w:type="dxa"/>
            <w:vMerge w:val="restart"/>
            <w:vAlign w:val="center"/>
          </w:tcPr>
          <w:p w:rsidR="00832F62" w:rsidRDefault="00146B97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Cs/>
                <w:sz w:val="28"/>
                <w:szCs w:val="28"/>
              </w:rPr>
              <w:t>线上广告</w:t>
            </w:r>
          </w:p>
        </w:tc>
        <w:tc>
          <w:tcPr>
            <w:tcW w:w="2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</w:tr>
      <w:tr w:rsidR="00832F62" w:rsidTr="00BD05B7">
        <w:trPr>
          <w:trHeight w:val="510"/>
          <w:jc w:val="center"/>
        </w:trPr>
        <w:tc>
          <w:tcPr>
            <w:tcW w:w="1808" w:type="dxa"/>
            <w:vMerge/>
            <w:vAlign w:val="center"/>
          </w:tcPr>
          <w:p w:rsidR="00832F62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</w:tr>
      <w:tr w:rsidR="00832F62" w:rsidTr="00BD05B7">
        <w:trPr>
          <w:trHeight w:val="510"/>
          <w:jc w:val="center"/>
        </w:trPr>
        <w:tc>
          <w:tcPr>
            <w:tcW w:w="1808" w:type="dxa"/>
            <w:vMerge/>
            <w:tcBorders>
              <w:bottom w:val="single" w:sz="6" w:space="0" w:color="auto"/>
            </w:tcBorders>
            <w:vAlign w:val="center"/>
          </w:tcPr>
          <w:p w:rsidR="00832F62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2F62" w:rsidRPr="00C5410B" w:rsidRDefault="00832F62">
            <w:pPr>
              <w:spacing w:line="340" w:lineRule="exact"/>
              <w:jc w:val="center"/>
              <w:rPr>
                <w:rFonts w:ascii="仿宋_GB2312" w:eastAsia="仿宋_GB2312" w:hAnsi="微软雅黑"/>
                <w:bCs/>
                <w:kern w:val="44"/>
                <w:sz w:val="24"/>
                <w:szCs w:val="28"/>
              </w:rPr>
            </w:pPr>
          </w:p>
        </w:tc>
      </w:tr>
      <w:tr w:rsidR="00C5410B" w:rsidTr="00BD05B7">
        <w:trPr>
          <w:trHeight w:val="1130"/>
          <w:jc w:val="center"/>
        </w:trPr>
        <w:tc>
          <w:tcPr>
            <w:tcW w:w="18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5410B" w:rsidRDefault="00C5410B" w:rsidP="00267866">
            <w:pPr>
              <w:spacing w:line="340" w:lineRule="exac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组委会指定收款</w:t>
            </w:r>
            <w:r w:rsidR="00267866">
              <w:rPr>
                <w:rFonts w:ascii="仿宋_GB2312" w:eastAsia="仿宋_GB2312" w:hAnsi="微软雅黑" w:hint="eastAsia"/>
                <w:sz w:val="28"/>
                <w:szCs w:val="28"/>
              </w:rPr>
              <w:t>账户</w:t>
            </w:r>
            <w:bookmarkStart w:id="0" w:name="_GoBack"/>
            <w:bookmarkEnd w:id="0"/>
          </w:p>
        </w:tc>
        <w:tc>
          <w:tcPr>
            <w:tcW w:w="7245" w:type="dxa"/>
            <w:gridSpan w:val="5"/>
            <w:tcBorders>
              <w:top w:val="single" w:sz="12" w:space="0" w:color="auto"/>
            </w:tcBorders>
            <w:vAlign w:val="center"/>
          </w:tcPr>
          <w:p w:rsidR="00C5410B" w:rsidRPr="00C5410B" w:rsidRDefault="00C5410B">
            <w:pPr>
              <w:spacing w:line="340" w:lineRule="exact"/>
              <w:rPr>
                <w:rFonts w:ascii="仿宋_GB2312" w:eastAsia="仿宋_GB2312" w:hAnsi="微软雅黑"/>
                <w:sz w:val="24"/>
                <w:szCs w:val="28"/>
              </w:rPr>
            </w:pPr>
            <w:proofErr w:type="gramStart"/>
            <w:r w:rsidRPr="00C5410B">
              <w:rPr>
                <w:rFonts w:ascii="仿宋_GB2312" w:eastAsia="仿宋_GB2312" w:hAnsi="微软雅黑" w:hint="eastAsia"/>
                <w:sz w:val="24"/>
                <w:szCs w:val="28"/>
              </w:rPr>
              <w:t>账</w:t>
            </w:r>
            <w:proofErr w:type="gramEnd"/>
            <w:r w:rsidRPr="00C5410B">
              <w:rPr>
                <w:rFonts w:ascii="仿宋_GB2312" w:eastAsia="仿宋_GB2312" w:hAnsi="微软雅黑" w:hint="eastAsia"/>
                <w:sz w:val="24"/>
                <w:szCs w:val="28"/>
              </w:rPr>
              <w:t xml:space="preserve">  </w:t>
            </w:r>
            <w:r w:rsidRPr="00C5410B">
              <w:rPr>
                <w:rFonts w:ascii="仿宋_GB2312" w:eastAsia="仿宋_GB2312" w:hAnsi="微软雅黑" w:hint="eastAsia"/>
                <w:sz w:val="24"/>
                <w:szCs w:val="28"/>
              </w:rPr>
              <w:t>户：深圳国际人才交流中心</w:t>
            </w:r>
          </w:p>
          <w:p w:rsidR="00C5410B" w:rsidRPr="00C5410B" w:rsidRDefault="00C5410B">
            <w:pPr>
              <w:spacing w:line="340" w:lineRule="exact"/>
              <w:rPr>
                <w:rFonts w:ascii="仿宋_GB2312" w:eastAsia="仿宋_GB2312" w:hAnsi="微软雅黑"/>
                <w:sz w:val="24"/>
                <w:szCs w:val="28"/>
              </w:rPr>
            </w:pPr>
            <w:proofErr w:type="gramStart"/>
            <w:r w:rsidRPr="00C5410B">
              <w:rPr>
                <w:rFonts w:ascii="仿宋_GB2312" w:eastAsia="仿宋_GB2312" w:hAnsi="微软雅黑" w:hint="eastAsia"/>
                <w:sz w:val="24"/>
                <w:szCs w:val="28"/>
              </w:rPr>
              <w:t>账</w:t>
            </w:r>
            <w:proofErr w:type="gramEnd"/>
            <w:r w:rsidRPr="00C5410B">
              <w:rPr>
                <w:rFonts w:ascii="仿宋_GB2312" w:eastAsia="仿宋_GB2312" w:hAnsi="微软雅黑" w:hint="eastAsia"/>
                <w:sz w:val="24"/>
                <w:szCs w:val="28"/>
              </w:rPr>
              <w:t xml:space="preserve">  号：1500 0090 9727 58</w:t>
            </w:r>
          </w:p>
          <w:p w:rsidR="00C5410B" w:rsidRDefault="00C5410B" w:rsidP="007F1AC0">
            <w:pPr>
              <w:spacing w:line="340" w:lineRule="exact"/>
              <w:rPr>
                <w:rFonts w:ascii="仿宋_GB2312" w:eastAsia="仿宋_GB2312" w:hAnsi="微软雅黑"/>
                <w:sz w:val="28"/>
                <w:szCs w:val="28"/>
              </w:rPr>
            </w:pPr>
            <w:r w:rsidRPr="00C5410B">
              <w:rPr>
                <w:rFonts w:ascii="仿宋_GB2312" w:eastAsia="仿宋_GB2312" w:hAnsi="微软雅黑" w:hint="eastAsia"/>
                <w:sz w:val="24"/>
                <w:szCs w:val="28"/>
              </w:rPr>
              <w:t>开户行：平安银行股份有限公司深圳分行营业部</w:t>
            </w:r>
          </w:p>
        </w:tc>
      </w:tr>
      <w:tr w:rsidR="00832F62" w:rsidTr="00BD05B7">
        <w:trPr>
          <w:trHeight w:val="1001"/>
          <w:jc w:val="center"/>
        </w:trPr>
        <w:tc>
          <w:tcPr>
            <w:tcW w:w="18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32F62" w:rsidRDefault="00146B97">
            <w:pPr>
              <w:spacing w:line="34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合同金额</w:t>
            </w:r>
          </w:p>
        </w:tc>
        <w:tc>
          <w:tcPr>
            <w:tcW w:w="7245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5410B" w:rsidRDefault="00146B97" w:rsidP="00C5410B">
            <w:pPr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大写：</w:t>
            </w:r>
            <w:r w:rsidR="00C5410B" w:rsidRPr="00C5410B">
              <w:rPr>
                <w:rFonts w:ascii="仿宋_GB2312" w:eastAsia="仿宋_GB2312" w:hAnsi="微软雅黑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微软雅黑" w:hint="eastAsia"/>
                <w:sz w:val="28"/>
                <w:szCs w:val="28"/>
              </w:rPr>
              <w:t>万</w:t>
            </w:r>
            <w:r w:rsidR="00C5410B" w:rsidRPr="00C5410B">
              <w:rPr>
                <w:rFonts w:ascii="仿宋_GB2312" w:eastAsia="仿宋_GB2312" w:hAnsi="微软雅黑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仿宋_GB2312" w:eastAsia="仿宋_GB2312" w:hAnsi="微软雅黑" w:hint="eastAsia"/>
                <w:sz w:val="28"/>
                <w:szCs w:val="28"/>
              </w:rPr>
              <w:t>仟</w:t>
            </w:r>
            <w:proofErr w:type="gramEnd"/>
            <w:r w:rsidR="00C5410B" w:rsidRPr="00C5410B">
              <w:rPr>
                <w:rFonts w:ascii="仿宋_GB2312" w:eastAsia="仿宋_GB2312" w:hAnsi="微软雅黑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仿宋_GB2312" w:eastAsia="仿宋_GB2312" w:hAnsi="微软雅黑" w:hint="eastAsia"/>
                <w:sz w:val="28"/>
                <w:szCs w:val="28"/>
              </w:rPr>
              <w:t>佰</w:t>
            </w:r>
            <w:proofErr w:type="gramEnd"/>
            <w:r w:rsidR="00C5410B" w:rsidRPr="00C5410B">
              <w:rPr>
                <w:rFonts w:ascii="仿宋_GB2312" w:eastAsia="仿宋_GB2312" w:hAnsi="微软雅黑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微软雅黑" w:hint="eastAsia"/>
                <w:sz w:val="28"/>
                <w:szCs w:val="28"/>
              </w:rPr>
              <w:t>拾</w:t>
            </w:r>
            <w:r w:rsidR="00C5410B" w:rsidRPr="00C5410B">
              <w:rPr>
                <w:rFonts w:ascii="仿宋_GB2312" w:eastAsia="仿宋_GB2312" w:hAnsi="微软雅黑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微软雅黑" w:hint="eastAsia"/>
                <w:sz w:val="28"/>
                <w:szCs w:val="28"/>
              </w:rPr>
              <w:t>元整</w:t>
            </w:r>
          </w:p>
          <w:p w:rsidR="00832F62" w:rsidRDefault="00146B97" w:rsidP="00C5410B">
            <w:pPr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小写：￥</w:t>
            </w:r>
            <w:r w:rsidR="00C5410B" w:rsidRPr="00C5410B">
              <w:rPr>
                <w:rFonts w:ascii="仿宋_GB2312" w:eastAsia="仿宋_GB2312" w:hAnsi="微软雅黑"/>
                <w:sz w:val="28"/>
                <w:szCs w:val="28"/>
                <w:u w:val="single"/>
              </w:rPr>
              <w:t xml:space="preserve">    </w:t>
            </w:r>
            <w:r w:rsidR="00C5410B">
              <w:rPr>
                <w:rFonts w:ascii="仿宋_GB2312" w:eastAsia="仿宋_GB2312" w:hAnsi="微软雅黑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832F62" w:rsidTr="00BD05B7">
        <w:trPr>
          <w:trHeight w:val="2947"/>
          <w:jc w:val="center"/>
        </w:trPr>
        <w:tc>
          <w:tcPr>
            <w:tcW w:w="4553" w:type="dxa"/>
            <w:gridSpan w:val="2"/>
            <w:tcBorders>
              <w:top w:val="single" w:sz="12" w:space="0" w:color="auto"/>
            </w:tcBorders>
            <w:vAlign w:val="center"/>
          </w:tcPr>
          <w:p w:rsidR="00832F62" w:rsidRDefault="00146B97">
            <w:pPr>
              <w:spacing w:line="340" w:lineRule="exact"/>
              <w:rPr>
                <w:rFonts w:ascii="仿宋_GB2312" w:eastAsia="仿宋_GB2312" w:hAnsi="微软雅黑"/>
                <w:sz w:val="24"/>
                <w:szCs w:val="28"/>
              </w:rPr>
            </w:pPr>
            <w:r w:rsidRPr="00C5410B">
              <w:rPr>
                <w:rFonts w:ascii="仿宋_GB2312" w:eastAsia="仿宋_GB2312" w:hAnsi="微软雅黑" w:hint="eastAsia"/>
                <w:sz w:val="24"/>
                <w:szCs w:val="28"/>
              </w:rPr>
              <w:lastRenderedPageBreak/>
              <w:t>单位：（公章）深圳国际人才交流中心</w:t>
            </w:r>
          </w:p>
          <w:p w:rsidR="00D370F3" w:rsidRPr="00D370F3" w:rsidRDefault="00D370F3" w:rsidP="00D370F3">
            <w:pPr>
              <w:pStyle w:val="a0"/>
              <w:rPr>
                <w:rFonts w:hint="eastAsia"/>
              </w:rPr>
            </w:pPr>
          </w:p>
          <w:p w:rsidR="00C5410B" w:rsidRDefault="00C5410B">
            <w:pPr>
              <w:spacing w:afterLines="50" w:after="156" w:line="340" w:lineRule="exact"/>
              <w:ind w:rightChars="-300" w:right="-630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370F3" w:rsidRDefault="00D370F3">
            <w:pPr>
              <w:spacing w:afterLines="50" w:after="156" w:line="340" w:lineRule="exact"/>
              <w:ind w:rightChars="-300" w:right="-630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832F62" w:rsidRDefault="00146B97">
            <w:pPr>
              <w:spacing w:afterLines="50" w:after="156" w:line="340" w:lineRule="exact"/>
              <w:ind w:rightChars="-300" w:right="-630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负责人签字：</w:t>
            </w:r>
          </w:p>
          <w:p w:rsidR="00832F62" w:rsidRDefault="00146B97">
            <w:pPr>
              <w:spacing w:line="340" w:lineRule="exact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微软雅黑" w:hint="eastAsia"/>
                <w:sz w:val="28"/>
                <w:szCs w:val="28"/>
              </w:rPr>
              <w:t>期：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</w:tcBorders>
            <w:vAlign w:val="center"/>
          </w:tcPr>
          <w:p w:rsidR="00832F62" w:rsidRDefault="00146B97">
            <w:pPr>
              <w:spacing w:afterLines="50" w:after="156" w:line="340" w:lineRule="exact"/>
              <w:ind w:rightChars="-300" w:right="-630"/>
              <w:rPr>
                <w:rFonts w:ascii="仿宋_GB2312" w:eastAsia="仿宋_GB2312" w:hAnsi="微软雅黑"/>
                <w:sz w:val="24"/>
                <w:szCs w:val="28"/>
              </w:rPr>
            </w:pPr>
            <w:r w:rsidRPr="00C5410B">
              <w:rPr>
                <w:rFonts w:ascii="仿宋_GB2312" w:eastAsia="仿宋_GB2312" w:hAnsi="微软雅黑" w:hint="eastAsia"/>
                <w:sz w:val="24"/>
                <w:szCs w:val="28"/>
              </w:rPr>
              <w:t>申请单位</w:t>
            </w:r>
            <w:r w:rsidR="00C5410B">
              <w:rPr>
                <w:rFonts w:ascii="仿宋_GB2312" w:eastAsia="仿宋_GB2312" w:hAnsi="微软雅黑" w:hint="eastAsia"/>
                <w:sz w:val="24"/>
                <w:szCs w:val="28"/>
              </w:rPr>
              <w:t>：</w:t>
            </w:r>
            <w:r w:rsidRPr="00C5410B">
              <w:rPr>
                <w:rFonts w:ascii="仿宋_GB2312" w:eastAsia="仿宋_GB2312" w:hAnsi="微软雅黑" w:hint="eastAsia"/>
                <w:sz w:val="24"/>
                <w:szCs w:val="28"/>
              </w:rPr>
              <w:t>（公章）</w:t>
            </w:r>
          </w:p>
          <w:p w:rsidR="00D370F3" w:rsidRPr="00D370F3" w:rsidRDefault="00D370F3" w:rsidP="00D370F3">
            <w:pPr>
              <w:pStyle w:val="a0"/>
              <w:rPr>
                <w:rFonts w:hint="eastAsia"/>
              </w:rPr>
            </w:pPr>
          </w:p>
          <w:p w:rsidR="00C5410B" w:rsidRPr="00C5410B" w:rsidRDefault="00C5410B" w:rsidP="00C5410B">
            <w:pPr>
              <w:pStyle w:val="a0"/>
              <w:rPr>
                <w:rFonts w:hint="eastAsia"/>
              </w:rPr>
            </w:pPr>
          </w:p>
          <w:p w:rsidR="00D370F3" w:rsidRDefault="00D370F3">
            <w:pPr>
              <w:spacing w:afterLines="50" w:after="156" w:line="340" w:lineRule="exact"/>
              <w:ind w:rightChars="-29" w:right="-61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832F62" w:rsidRDefault="00146B97">
            <w:pPr>
              <w:spacing w:afterLines="50" w:after="156" w:line="340" w:lineRule="exact"/>
              <w:ind w:rightChars="-29" w:right="-61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负责人签字：</w:t>
            </w:r>
          </w:p>
          <w:p w:rsidR="00832F62" w:rsidRDefault="00146B97">
            <w:pPr>
              <w:spacing w:line="340" w:lineRule="exact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微软雅黑" w:hint="eastAsia"/>
                <w:sz w:val="28"/>
                <w:szCs w:val="28"/>
              </w:rPr>
              <w:t>期：</w:t>
            </w:r>
          </w:p>
        </w:tc>
      </w:tr>
    </w:tbl>
    <w:p w:rsidR="00832F62" w:rsidRPr="0060092E" w:rsidRDefault="00C5410B" w:rsidP="0060092E">
      <w:pPr>
        <w:spacing w:line="460" w:lineRule="exact"/>
        <w:ind w:firstLineChars="200" w:firstLine="560"/>
        <w:rPr>
          <w:rFonts w:ascii="仿宋_GB2312" w:eastAsia="仿宋_GB2312" w:hAnsi="微软雅黑"/>
          <w:color w:val="000000"/>
          <w:sz w:val="28"/>
          <w:szCs w:val="32"/>
        </w:rPr>
      </w:pPr>
      <w:r w:rsidRPr="0060092E">
        <w:rPr>
          <w:rFonts w:eastAsia="仿宋_GB2312"/>
          <w:color w:val="000000"/>
          <w:sz w:val="28"/>
          <w:szCs w:val="32"/>
        </w:rPr>
        <w:t>1.</w:t>
      </w:r>
      <w:r w:rsidR="00146B97" w:rsidRPr="0060092E">
        <w:rPr>
          <w:rFonts w:ascii="仿宋_GB2312" w:eastAsia="仿宋_GB2312" w:hAnsi="微软雅黑" w:hint="eastAsia"/>
          <w:color w:val="000000"/>
          <w:sz w:val="28"/>
          <w:szCs w:val="32"/>
        </w:rPr>
        <w:t>申请表作为大会组委会与申请单位间的广告代理合同；</w:t>
      </w:r>
    </w:p>
    <w:p w:rsidR="00832F62" w:rsidRPr="0060092E" w:rsidRDefault="00146B97" w:rsidP="0060092E">
      <w:pPr>
        <w:spacing w:line="460" w:lineRule="exact"/>
        <w:ind w:firstLineChars="200" w:firstLine="560"/>
        <w:rPr>
          <w:rFonts w:eastAsia="仿宋_GB2312"/>
          <w:color w:val="000000"/>
          <w:sz w:val="28"/>
          <w:szCs w:val="32"/>
        </w:rPr>
      </w:pPr>
      <w:r w:rsidRPr="0060092E">
        <w:rPr>
          <w:rFonts w:eastAsia="仿宋_GB2312" w:hint="eastAsia"/>
          <w:color w:val="000000"/>
          <w:sz w:val="28"/>
          <w:szCs w:val="32"/>
        </w:rPr>
        <w:t>2.</w:t>
      </w:r>
      <w:r w:rsidRPr="0060092E">
        <w:rPr>
          <w:rFonts w:eastAsia="仿宋_GB2312" w:hint="eastAsia"/>
          <w:color w:val="000000"/>
          <w:sz w:val="28"/>
          <w:szCs w:val="32"/>
        </w:rPr>
        <w:t>申请单位须于</w:t>
      </w:r>
      <w:r w:rsidRPr="0060092E">
        <w:rPr>
          <w:rFonts w:eastAsia="仿宋_GB2312" w:hint="eastAsia"/>
          <w:color w:val="000000"/>
          <w:sz w:val="28"/>
          <w:szCs w:val="32"/>
        </w:rPr>
        <w:t>4</w:t>
      </w:r>
      <w:r w:rsidRPr="0060092E">
        <w:rPr>
          <w:rFonts w:eastAsia="仿宋_GB2312" w:hint="eastAsia"/>
          <w:color w:val="000000"/>
          <w:sz w:val="28"/>
          <w:szCs w:val="32"/>
        </w:rPr>
        <w:t>月</w:t>
      </w:r>
      <w:r w:rsidRPr="0060092E">
        <w:rPr>
          <w:rFonts w:eastAsia="仿宋_GB2312" w:hint="eastAsia"/>
          <w:color w:val="000000"/>
          <w:sz w:val="28"/>
          <w:szCs w:val="32"/>
        </w:rPr>
        <w:t>3</w:t>
      </w:r>
      <w:r w:rsidRPr="0060092E">
        <w:rPr>
          <w:rFonts w:eastAsia="仿宋_GB2312" w:hint="eastAsia"/>
          <w:color w:val="000000"/>
          <w:sz w:val="28"/>
          <w:szCs w:val="32"/>
        </w:rPr>
        <w:t>日前向组委会提供广告</w:t>
      </w:r>
      <w:r w:rsidRPr="0060092E">
        <w:rPr>
          <w:rFonts w:eastAsia="仿宋_GB2312" w:hint="eastAsia"/>
          <w:color w:val="000000"/>
          <w:sz w:val="28"/>
          <w:szCs w:val="32"/>
        </w:rPr>
        <w:t>设计稿、电子文本；</w:t>
      </w:r>
    </w:p>
    <w:p w:rsidR="00832F62" w:rsidRPr="0060092E" w:rsidRDefault="00146B97" w:rsidP="0060092E">
      <w:pPr>
        <w:spacing w:line="460" w:lineRule="exact"/>
        <w:ind w:firstLineChars="200" w:firstLine="560"/>
        <w:rPr>
          <w:rFonts w:eastAsia="仿宋_GB2312"/>
          <w:color w:val="000000"/>
          <w:sz w:val="28"/>
          <w:szCs w:val="32"/>
        </w:rPr>
      </w:pPr>
      <w:r w:rsidRPr="0060092E">
        <w:rPr>
          <w:rFonts w:eastAsia="仿宋_GB2312" w:hint="eastAsia"/>
          <w:color w:val="000000"/>
          <w:sz w:val="28"/>
          <w:szCs w:val="32"/>
        </w:rPr>
        <w:t>3.</w:t>
      </w:r>
      <w:r w:rsidRPr="0060092E">
        <w:rPr>
          <w:rFonts w:eastAsia="仿宋_GB2312" w:hint="eastAsia"/>
          <w:color w:val="000000"/>
          <w:sz w:val="28"/>
          <w:szCs w:val="32"/>
        </w:rPr>
        <w:t>广告位安排采取先订先得、规模优先的原则，申请单位须于本申请表正式签订之日起</w:t>
      </w:r>
      <w:r w:rsidRPr="0060092E">
        <w:rPr>
          <w:rFonts w:eastAsia="仿宋_GB2312" w:hint="eastAsia"/>
          <w:color w:val="000000"/>
          <w:sz w:val="28"/>
          <w:szCs w:val="32"/>
        </w:rPr>
        <w:t>5</w:t>
      </w:r>
      <w:r w:rsidRPr="0060092E">
        <w:rPr>
          <w:rFonts w:eastAsia="仿宋_GB2312" w:hint="eastAsia"/>
          <w:color w:val="000000"/>
          <w:sz w:val="28"/>
          <w:szCs w:val="32"/>
        </w:rPr>
        <w:t>个工作日内，按组委会指定账号一次性支付上述费用。</w:t>
      </w:r>
    </w:p>
    <w:sectPr w:rsidR="00832F62" w:rsidRPr="0060092E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97" w:rsidRDefault="00146B97">
      <w:r>
        <w:separator/>
      </w:r>
    </w:p>
  </w:endnote>
  <w:endnote w:type="continuationSeparator" w:id="0">
    <w:p w:rsidR="00146B97" w:rsidRDefault="0014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62" w:rsidRDefault="00146B9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2F62" w:rsidRDefault="00146B97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67866">
                            <w:rPr>
                              <w:noProof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832F62" w:rsidRDefault="00146B97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67866">
                      <w:rPr>
                        <w:noProof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97" w:rsidRDefault="00146B97">
      <w:r>
        <w:separator/>
      </w:r>
    </w:p>
  </w:footnote>
  <w:footnote w:type="continuationSeparator" w:id="0">
    <w:p w:rsidR="00146B97" w:rsidRDefault="00146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MTk5ZjBhNTBhZjAzMDAwMzkxNjI3NTc0OTUyMmUifQ=="/>
  </w:docVars>
  <w:rsids>
    <w:rsidRoot w:val="31AB6934"/>
    <w:rsid w:val="00146B97"/>
    <w:rsid w:val="00267866"/>
    <w:rsid w:val="0060092E"/>
    <w:rsid w:val="00832F62"/>
    <w:rsid w:val="008F589F"/>
    <w:rsid w:val="00AF3D27"/>
    <w:rsid w:val="00BD05B7"/>
    <w:rsid w:val="00C5410B"/>
    <w:rsid w:val="00D370F3"/>
    <w:rsid w:val="00DC1F79"/>
    <w:rsid w:val="31AB6934"/>
    <w:rsid w:val="70D7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F1DE7F-7CE7-47B8-8A53-8A633E93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RRRITA</dc:creator>
  <cp:lastModifiedBy>刘子汐</cp:lastModifiedBy>
  <cp:revision>8</cp:revision>
  <dcterms:created xsi:type="dcterms:W3CDTF">2023-03-08T11:23:00Z</dcterms:created>
  <dcterms:modified xsi:type="dcterms:W3CDTF">2023-03-08T12:11:00Z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E1803479101947299A41684696E3C5BC</vt:lpwstr>
  </property>
</Properties>
</file>